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A1AB0" w14:textId="77777777" w:rsidR="00C25916" w:rsidRPr="00CE2C99" w:rsidRDefault="00C25916" w:rsidP="00C25916">
      <w:pPr>
        <w:pStyle w:val="Kop1"/>
        <w:rPr>
          <w:color w:val="00B050"/>
        </w:rPr>
      </w:pPr>
      <w:r w:rsidRPr="00EB5A20">
        <w:rPr>
          <w:color w:val="00B050"/>
        </w:rPr>
        <w:t>Beleid prestatie elftallen senioren v.v. de Weide</w:t>
      </w:r>
    </w:p>
    <w:p w14:paraId="6B0EBA4F" w14:textId="77777777" w:rsidR="00C25916" w:rsidRDefault="00C25916" w:rsidP="00C25916"/>
    <w:p w14:paraId="2F0E69F4" w14:textId="77777777" w:rsidR="00C25916" w:rsidRPr="00EC15D2" w:rsidRDefault="00C25916" w:rsidP="00C25916">
      <w:pPr>
        <w:pStyle w:val="Kop2"/>
        <w:rPr>
          <w:color w:val="00B050"/>
        </w:rPr>
      </w:pPr>
      <w:bookmarkStart w:id="0" w:name="_Toc515299422"/>
      <w:r w:rsidRPr="00EC15D2">
        <w:rPr>
          <w:color w:val="00B050"/>
        </w:rPr>
        <w:t>Doelstelling</w:t>
      </w:r>
      <w:bookmarkEnd w:id="0"/>
    </w:p>
    <w:p w14:paraId="570375DA" w14:textId="77777777" w:rsidR="00C25916" w:rsidRDefault="00C25916" w:rsidP="00C25916">
      <w:r>
        <w:t>De primaire doelstelling van een prestatie elftal is zo goed mogelijk presteren en zo hoog mogelijk eindigen in competitieverband, waarbij secundaire aandacht is voor de persoonlijke ontwikkeling en spelvreugde van spelers.</w:t>
      </w:r>
    </w:p>
    <w:p w14:paraId="3ACD1F96" w14:textId="77777777" w:rsidR="00C25916" w:rsidRPr="00EC15D2" w:rsidRDefault="00C25916" w:rsidP="00C25916">
      <w:pPr>
        <w:pStyle w:val="Kop2"/>
        <w:rPr>
          <w:color w:val="00B050"/>
        </w:rPr>
      </w:pPr>
      <w:bookmarkStart w:id="1" w:name="_Toc515299423"/>
      <w:r w:rsidRPr="00EC15D2">
        <w:rPr>
          <w:color w:val="00B050"/>
        </w:rPr>
        <w:t>Kaders en richtlijnen</w:t>
      </w:r>
      <w:bookmarkEnd w:id="1"/>
    </w:p>
    <w:p w14:paraId="6A418CD7" w14:textId="77777777" w:rsidR="00C25916" w:rsidRDefault="00C25916" w:rsidP="00C25916">
      <w:pPr>
        <w:numPr>
          <w:ilvl w:val="0"/>
          <w:numId w:val="1"/>
        </w:numPr>
        <w:contextualSpacing/>
      </w:pPr>
      <w:r>
        <w:t>Uitgangspunten selectie samenstelling:</w:t>
      </w:r>
    </w:p>
    <w:p w14:paraId="1102BBF3" w14:textId="16DEA2B1" w:rsidR="00C25916" w:rsidRDefault="00C25916" w:rsidP="00AF5AF5">
      <w:pPr>
        <w:ind w:left="708"/>
      </w:pPr>
      <w:r>
        <w:t>36 spelers voor de 1e en 2e selectie (inclusief 3 keepers) en 18 spelers (inclusief 1 keeper)voor de</w:t>
      </w:r>
      <w:r w:rsidR="00AF5AF5">
        <w:t xml:space="preserve"> </w:t>
      </w:r>
      <w:r>
        <w:t>3e selectie. De definitieve 1e selectie dient uiterlijk een week voor de eerste</w:t>
      </w:r>
      <w:r w:rsidR="00AF5AF5">
        <w:t xml:space="preserve"> </w:t>
      </w:r>
      <w:r>
        <w:t>competitiewedstrijd te worden teruggebracht naar 20 (incl. 2 keepers).</w:t>
      </w:r>
    </w:p>
    <w:p w14:paraId="2E5A2D8F" w14:textId="77777777" w:rsidR="00C25916" w:rsidRDefault="00C25916" w:rsidP="00C25916">
      <w:pPr>
        <w:numPr>
          <w:ilvl w:val="0"/>
          <w:numId w:val="1"/>
        </w:numPr>
        <w:contextualSpacing/>
      </w:pPr>
      <w:r>
        <w:t>Een speler die voor in een prestatie elftal wil spelen wordt door trainers en CVZ ingedeeld in  een elftal. Een speler kan een voorkeur voor een elftal aangeven. De definitieve keuze wordt gemaakt door en na overleg tussen de betrokken trainers en CVZ. Dit geldt ook voor overgangsverzoeken tijdens het seizoen!</w:t>
      </w:r>
    </w:p>
    <w:p w14:paraId="54928404" w14:textId="77777777" w:rsidR="00C25916" w:rsidRDefault="00C25916" w:rsidP="00C25916"/>
    <w:p w14:paraId="13DF68B8" w14:textId="77777777" w:rsidR="00C25916" w:rsidRDefault="00C25916" w:rsidP="00C25916">
      <w:pPr>
        <w:numPr>
          <w:ilvl w:val="0"/>
          <w:numId w:val="1"/>
        </w:numPr>
        <w:contextualSpacing/>
      </w:pPr>
      <w:r>
        <w:t>Tijdens het seizoen kan door blessures of prestaties besloten worden om een speler (tijdelijk) door te schuiven, waarbij:</w:t>
      </w:r>
    </w:p>
    <w:p w14:paraId="7CC11775" w14:textId="77777777" w:rsidR="00C25916" w:rsidRDefault="00C25916" w:rsidP="00C25916">
      <w:pPr>
        <w:numPr>
          <w:ilvl w:val="0"/>
          <w:numId w:val="2"/>
        </w:numPr>
        <w:contextualSpacing/>
      </w:pPr>
      <w:r>
        <w:t>Eerst overleg wordt gevoerd tussen trainers en CVZ , alvorens een speler wordt ingelicht.</w:t>
      </w:r>
    </w:p>
    <w:p w14:paraId="16ADE1B0" w14:textId="77777777" w:rsidR="00C25916" w:rsidRDefault="00C25916" w:rsidP="00C25916">
      <w:pPr>
        <w:numPr>
          <w:ilvl w:val="0"/>
          <w:numId w:val="2"/>
        </w:numPr>
        <w:contextualSpacing/>
      </w:pPr>
      <w:r>
        <w:t>Geput wordt uit het volgende senioren elftal ( 1</w:t>
      </w:r>
      <w:r w:rsidRPr="00EC15D2">
        <w:rPr>
          <w:vertAlign w:val="superscript"/>
        </w:rPr>
        <w:t>e</w:t>
      </w:r>
      <w:r>
        <w:t xml:space="preserve"> &gt; 2e &gt; 3e ). Voor het overhevelen van een jeugdspeler wordt enkel in geval van bijzonder talent een uitzondering gemaakt en moet het een directe versterking (lees basisspeler) zijn. De HJO-B en CVZ senioren nemen hierbij de eindbeslissing.</w:t>
      </w:r>
    </w:p>
    <w:p w14:paraId="27B7CBEB" w14:textId="77777777" w:rsidR="00C25916" w:rsidRDefault="00C25916" w:rsidP="00C25916">
      <w:pPr>
        <w:numPr>
          <w:ilvl w:val="0"/>
          <w:numId w:val="2"/>
        </w:numPr>
        <w:contextualSpacing/>
      </w:pPr>
      <w:r>
        <w:t>Een speler niet kan weigeren. Uitkomen voor een prestatie elftal betekent ook beschikbaar zijn voor alle prestatie elftallen als daartoe de noodzaak is. Dit geldt ook voor spelers die terugkomen van een blessure.</w:t>
      </w:r>
    </w:p>
    <w:p w14:paraId="5116CBF0" w14:textId="77777777" w:rsidR="00C25916" w:rsidRDefault="00C25916" w:rsidP="00C25916">
      <w:pPr>
        <w:ind w:left="1440"/>
      </w:pPr>
    </w:p>
    <w:p w14:paraId="729AA0A8" w14:textId="77777777" w:rsidR="00C25916" w:rsidRDefault="00C25916" w:rsidP="00C25916">
      <w:pPr>
        <w:numPr>
          <w:ilvl w:val="0"/>
          <w:numId w:val="1"/>
        </w:numPr>
        <w:contextualSpacing/>
      </w:pPr>
      <w:r>
        <w:t>Een prestatie elftal traint minimaal 2 keer per week en daarnaast dienen de keepers aanwezig te zijn op de keeperstraining. Indien een trainer van een prestatie elftal de training niet kan leiden, neemt de assistent trainer en anders de trainer van het daaropvolgend elftal de training over.</w:t>
      </w:r>
    </w:p>
    <w:p w14:paraId="31125181" w14:textId="77777777" w:rsidR="00C25916" w:rsidRDefault="00C25916" w:rsidP="00C25916"/>
    <w:p w14:paraId="26CDA119" w14:textId="77777777" w:rsidR="00C25916" w:rsidRDefault="00C25916" w:rsidP="00C25916">
      <w:pPr>
        <w:numPr>
          <w:ilvl w:val="0"/>
          <w:numId w:val="1"/>
        </w:numPr>
        <w:contextualSpacing/>
      </w:pPr>
      <w:r>
        <w:t xml:space="preserve">Op de laatste training voor een wedstrijd (doorgaans donderdag) wordt bij elk elftal met de voorgenomen wedstrijdselectie getraind. Uiterlijk woensdagavond licht de hoofdtrainer de trainer van het 2e elftal en de afgevallen 1e selectie spelers in. </w:t>
      </w:r>
    </w:p>
    <w:p w14:paraId="39AA10C0" w14:textId="77777777" w:rsidR="00C25916" w:rsidRDefault="00C25916" w:rsidP="00C25916"/>
    <w:p w14:paraId="4C517954" w14:textId="77777777" w:rsidR="00C25916" w:rsidRDefault="00C25916" w:rsidP="00C25916">
      <w:pPr>
        <w:numPr>
          <w:ilvl w:val="0"/>
          <w:numId w:val="1"/>
        </w:numPr>
        <w:contextualSpacing/>
      </w:pPr>
      <w:r>
        <w:lastRenderedPageBreak/>
        <w:t>Een speler die buiten de wedstrijdselectie valt start sowieso in de basis bij het lagere elftal, tijdens de wedstrijd is een trainer vrij in zijn handelen. Dit geldt ook voor spelers die terugkomen van een blessure, tenzij een speler korter dan een helft kan spelen.</w:t>
      </w:r>
    </w:p>
    <w:p w14:paraId="6CA874B6" w14:textId="77777777" w:rsidR="00C25916" w:rsidRDefault="00C25916" w:rsidP="00C25916"/>
    <w:p w14:paraId="15926B39" w14:textId="77777777" w:rsidR="00C25916" w:rsidRDefault="00C25916" w:rsidP="00C25916">
      <w:pPr>
        <w:numPr>
          <w:ilvl w:val="0"/>
          <w:numId w:val="1"/>
        </w:numPr>
        <w:contextualSpacing/>
      </w:pPr>
      <w:r>
        <w:t>Spelers van prestatie elftallen worden gelijk behandeld qua medische verzorging. Indien een speler behandeld moet worden, meldt hij zich tijdig, voor de training of wedstrijd, bij de verzorger. Een speler dient hierin zijn eigen verantwoordelijkheid te nemen!</w:t>
      </w:r>
    </w:p>
    <w:p w14:paraId="2D281BFC" w14:textId="77777777" w:rsidR="00C25916" w:rsidRDefault="00C25916" w:rsidP="00C25916"/>
    <w:p w14:paraId="76C667D0" w14:textId="038BCD2A" w:rsidR="00C25916" w:rsidRDefault="00C25916" w:rsidP="00C25916">
      <w:pPr>
        <w:numPr>
          <w:ilvl w:val="0"/>
          <w:numId w:val="1"/>
        </w:numPr>
        <w:contextualSpacing/>
      </w:pPr>
      <w:r>
        <w:t>Vanaf februari/maart wordt door de 2e jaar A junioren met de prestatie elftallen meegetraind op de eerste training van de week. CVZ maakt in overleg met de trainers van de A-junioren (JO19-sectie) en senioren een indeling.</w:t>
      </w:r>
    </w:p>
    <w:p w14:paraId="254A7F3A" w14:textId="77777777" w:rsidR="00743FDB" w:rsidRDefault="00743FDB" w:rsidP="00743FDB">
      <w:pPr>
        <w:ind w:left="720"/>
        <w:contextualSpacing/>
      </w:pPr>
      <w:bookmarkStart w:id="2" w:name="_GoBack"/>
      <w:bookmarkEnd w:id="2"/>
    </w:p>
    <w:p w14:paraId="34898B87" w14:textId="77777777" w:rsidR="00C25916" w:rsidRDefault="00C25916" w:rsidP="00C25916">
      <w:r w:rsidRPr="007F20AA">
        <w:t>Het club- en teambelang gaat boven ieder individueel belang!</w:t>
      </w:r>
    </w:p>
    <w:p w14:paraId="1BBA825A" w14:textId="77777777" w:rsidR="00C25916" w:rsidRDefault="00C25916" w:rsidP="00C25916"/>
    <w:p w14:paraId="5D277509" w14:textId="77777777" w:rsidR="00455D5C" w:rsidRDefault="00743FDB"/>
    <w:sectPr w:rsidR="00455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C25B7"/>
    <w:multiLevelType w:val="hybridMultilevel"/>
    <w:tmpl w:val="66A0969C"/>
    <w:lvl w:ilvl="0" w:tplc="10389D5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D401A5"/>
    <w:multiLevelType w:val="hybridMultilevel"/>
    <w:tmpl w:val="496653F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16"/>
    <w:rsid w:val="00370184"/>
    <w:rsid w:val="004D40F0"/>
    <w:rsid w:val="0071118A"/>
    <w:rsid w:val="00743FDB"/>
    <w:rsid w:val="009639BE"/>
    <w:rsid w:val="00AF5AF5"/>
    <w:rsid w:val="00C25916"/>
    <w:rsid w:val="00DE22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A5CF"/>
  <w15:chartTrackingRefBased/>
  <w15:docId w15:val="{0C4B181A-76EA-4D9A-A07F-D084A64C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25916"/>
    <w:pPr>
      <w:spacing w:after="200" w:line="276" w:lineRule="auto"/>
    </w:pPr>
  </w:style>
  <w:style w:type="paragraph" w:styleId="Kop1">
    <w:name w:val="heading 1"/>
    <w:basedOn w:val="Standaard"/>
    <w:next w:val="Standaard"/>
    <w:link w:val="Kop1Char"/>
    <w:uiPriority w:val="9"/>
    <w:qFormat/>
    <w:rsid w:val="00C2591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C2591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591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C25916"/>
    <w:rPr>
      <w:rFonts w:asciiTheme="majorHAnsi" w:eastAsiaTheme="majorEastAsia" w:hAnsiTheme="majorHAnsi" w:cstheme="majorBidi"/>
      <w:b/>
      <w:bCs/>
      <w:color w:val="4472C4" w:themeColor="accent1"/>
      <w:sz w:val="26"/>
      <w:szCs w:val="26"/>
    </w:rPr>
  </w:style>
  <w:style w:type="paragraph" w:styleId="Lijstalinea">
    <w:name w:val="List Paragraph"/>
    <w:basedOn w:val="Standaard"/>
    <w:uiPriority w:val="34"/>
    <w:qFormat/>
    <w:rsid w:val="00AF5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buning wesley</dc:creator>
  <cp:keywords/>
  <dc:description/>
  <cp:lastModifiedBy>buning wesley</cp:lastModifiedBy>
  <cp:revision>4</cp:revision>
  <dcterms:created xsi:type="dcterms:W3CDTF">2018-10-20T11:44:00Z</dcterms:created>
  <dcterms:modified xsi:type="dcterms:W3CDTF">2018-10-20T12:05:00Z</dcterms:modified>
</cp:coreProperties>
</file>